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7" w:type="dxa"/>
        <w:jc w:val="center"/>
        <w:tblCellSpacing w:w="0" w:type="dxa"/>
        <w:tblInd w:w="215" w:type="dxa"/>
        <w:tblCellMar>
          <w:left w:w="0" w:type="dxa"/>
          <w:right w:w="0" w:type="dxa"/>
        </w:tblCellMar>
        <w:tblLook w:val="04A0"/>
      </w:tblPr>
      <w:tblGrid>
        <w:gridCol w:w="5321"/>
        <w:gridCol w:w="4676"/>
      </w:tblGrid>
      <w:tr w:rsidR="00A05ECA" w:rsidRPr="00A05ECA" w:rsidTr="00A05ECA">
        <w:trPr>
          <w:tblCellSpacing w:w="0" w:type="dxa"/>
          <w:jc w:val="center"/>
        </w:trPr>
        <w:tc>
          <w:tcPr>
            <w:tcW w:w="99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5ECA" w:rsidRPr="00A05ECA" w:rsidRDefault="00A05ECA" w:rsidP="00A05ECA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A05ECA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en-US"/>
              </w:rPr>
              <w:drawing>
                <wp:inline distT="0" distB="0" distL="0" distR="0">
                  <wp:extent cx="816297" cy="893379"/>
                  <wp:effectExtent l="19050" t="0" r="2853" b="0"/>
                  <wp:docPr id="4" name="Picture 4" descr="ครุ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ครุ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564" cy="893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5ECA" w:rsidRPr="00A05ECA" w:rsidRDefault="00A05ECA" w:rsidP="00A05ECA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A05EC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ประกาศ</w:t>
            </w:r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A05EC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เรื่อง ประกาศผู้ชนะการเสนอราคา</w:t>
            </w:r>
            <w:r w:rsidRPr="00A05EC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 xml:space="preserve"> </w:t>
            </w:r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จ้างก่อสร้างถนน ค.</w:t>
            </w:r>
            <w:proofErr w:type="spellStart"/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สายซอยร่วมใจ หมู่ที่ ๗ ตำบลหานโพธิ์ ผิวจราจร ค.</w:t>
            </w:r>
            <w:proofErr w:type="spellStart"/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ขนาดกว้าง ๓.๐๐ ม. ยาว ๖๕ ม. หนา ๐.๑๕ ม. (พื้นที่ ค.</w:t>
            </w:r>
            <w:proofErr w:type="spellStart"/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 xml:space="preserve">รวมกันไม่น้อยกว่า ๑๙๕ </w:t>
            </w:r>
            <w:proofErr w:type="spellStart"/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ตร.</w:t>
            </w:r>
            <w:proofErr w:type="spellEnd"/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 xml:space="preserve">ม.) ไหล่ทางหินคลุก ข้างละ ๐.๒๕ ม. (ตามแบบ </w:t>
            </w:r>
            <w:proofErr w:type="spellStart"/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อบต.</w:t>
            </w:r>
            <w:proofErr w:type="spellEnd"/>
            <w:r w:rsidRPr="00A05ECA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หานโพธิ์ กำหนด) โดยวิธีเฉพาะเจาะจง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 xml:space="preserve">-------------------------------------------------------------------- </w:t>
            </w:r>
          </w:p>
        </w:tc>
      </w:tr>
      <w:tr w:rsidR="00A05ECA" w:rsidRPr="00A05ECA" w:rsidTr="00A05ECA">
        <w:trPr>
          <w:tblCellSpacing w:w="0" w:type="dxa"/>
          <w:jc w:val="center"/>
        </w:trPr>
        <w:tc>
          <w:tcPr>
            <w:tcW w:w="99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5ECA" w:rsidRDefault="00A05ECA" w:rsidP="00A05ECA">
            <w:pPr>
              <w:spacing w:after="0"/>
              <w:ind w:left="0" w:firstLine="0"/>
              <w:rPr>
                <w:rFonts w:ascii="TH SarabunPSK" w:eastAsia="Times New Roman" w:hAnsi="TH SarabunPSK" w:cs="TH SarabunPSK" w:hint="cs"/>
                <w:sz w:val="32"/>
                <w:szCs w:val="32"/>
                <w:lang w:eastAsia="en-US"/>
              </w:rPr>
            </w:pP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              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ตามที่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ได้มีหนังสือเชิญชวนสำหรับ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จ้างก่อสร้างถนน ค.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สายซอยร่วมใจ หมู่ที่ ๗ ตำบลหานโพธิ์ ผิวจราจร ค.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ขนาดกว้าง ๓.๐๐ ม. ยาว ๖๕ ม. หนา ๐.๑๕ ม. (พื้นที่ ค.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รวมกันไม่น้อยกว่า ๑๙๕ 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ตร.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ม.) ไหล่ทางหินคลุก ข้างละ ๐.๒๕ ม. (ตามแบบ 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อบต.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หานโพธิ์ กำหนด) โดยวิธีเฉพาะเจาะจง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 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นั้น</w:t>
            </w:r>
          </w:p>
          <w:p w:rsidR="00A05ECA" w:rsidRPr="00A05ECA" w:rsidRDefault="00A05ECA" w:rsidP="00A05ECA">
            <w:pPr>
              <w:spacing w:after="0"/>
              <w:ind w:left="0" w:firstLin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               </w:t>
            </w:r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ก่อสร้างถน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นค.ส.ล.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สายซอยร่วมใจ หมู่ที่ ๗ ผิวจราจร ค.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ขนาดกว้าง ๓.๐๐ ม. ยาว ๖๕ ม. หนา ๐.๑๕ ม. (พื้นที่ ค.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รวมกันไม่น้อยกว่า ๑๙๕ 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ตร.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ม.) ไหล่ทางหินคลุก ข้างละ ๐.๒๕ ม. (ตามแบบ 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อบต.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หานโพธิ์ กำหนด) จำนวน ๑ โครงการ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ผู้ได้รับการคัดเลือก ได้แก่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ห้างหุ้นส่วนจำกัด 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เค.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ซี.ดีไซน์ 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แอนด์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 </w:t>
            </w:r>
            <w:proofErr w:type="spellStart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เฮ้าส์</w:t>
            </w:r>
            <w:proofErr w:type="spellEnd"/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 (ให้บริการ)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โดยเสนอราคา เป็นเงินทั้งสิ้น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๑๑๒</w:t>
            </w:r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lang w:eastAsia="en-US"/>
              </w:rPr>
              <w:t>,</w:t>
            </w:r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๐๐๐.๐๐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(</w:t>
            </w:r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หนึ่งแสนหนึ่งหมื่นสองพันบาทถ้วน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) 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A05ECA" w:rsidRPr="00A05ECA" w:rsidTr="00A05ECA">
        <w:trPr>
          <w:tblCellSpacing w:w="0" w:type="dxa"/>
          <w:jc w:val="center"/>
        </w:trPr>
        <w:tc>
          <w:tcPr>
            <w:tcW w:w="99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5ECA" w:rsidRPr="00A05ECA" w:rsidRDefault="00A05ECA" w:rsidP="00A05ECA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A05ECA" w:rsidRPr="00A05ECA" w:rsidTr="00A05ECA">
        <w:trPr>
          <w:tblCellSpacing w:w="0" w:type="dxa"/>
          <w:jc w:val="center"/>
        </w:trPr>
        <w:tc>
          <w:tcPr>
            <w:tcW w:w="5321" w:type="dxa"/>
            <w:vAlign w:val="center"/>
            <w:hideMark/>
          </w:tcPr>
          <w:p w:rsidR="00A05ECA" w:rsidRPr="00A05ECA" w:rsidRDefault="00A05ECA" w:rsidP="00A05ECA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676" w:type="dxa"/>
            <w:vAlign w:val="center"/>
            <w:hideMark/>
          </w:tcPr>
          <w:p w:rsidR="00A05ECA" w:rsidRDefault="00A05ECA" w:rsidP="00A05ECA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ประกาศ ณ วันที่</w:t>
            </w:r>
            <w:r w:rsidRPr="00A05ECA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lang w:eastAsia="en-US"/>
              </w:rPr>
              <w:t> </w:t>
            </w:r>
            <w:r w:rsidRPr="00A05ECA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๑๔ มิถุนายน พ.ศ. ๒๕๖๒</w:t>
            </w:r>
          </w:p>
          <w:p w:rsidR="00A05ECA" w:rsidRDefault="00A05ECA" w:rsidP="00A05ECA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  <w:p w:rsidR="00A05ECA" w:rsidRPr="00A05ECA" w:rsidRDefault="00A05ECA" w:rsidP="00A05ECA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A05ECA" w:rsidRPr="00A05ECA" w:rsidTr="00A05ECA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5ECA" w:rsidRPr="00A05ECA" w:rsidRDefault="00A05ECA" w:rsidP="00A05ECA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5ECA" w:rsidRPr="00A05ECA" w:rsidRDefault="00A05ECA" w:rsidP="00A05ECA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A05ECA" w:rsidRPr="00A05ECA" w:rsidTr="00A05ECA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5ECA" w:rsidRPr="00A05ECA" w:rsidRDefault="00A05ECA" w:rsidP="00A05ECA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5ECA" w:rsidRPr="00A05ECA" w:rsidRDefault="00A05ECA" w:rsidP="00A05ECA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A05ECA" w:rsidRPr="00A05ECA" w:rsidTr="00A05ECA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5ECA" w:rsidRPr="00A05ECA" w:rsidRDefault="00A05ECA" w:rsidP="00A05ECA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69"/>
            </w:tblGrid>
            <w:tr w:rsidR="00A05ECA" w:rsidRPr="00A05E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05ECA" w:rsidRPr="00A05ECA" w:rsidRDefault="00A05ECA" w:rsidP="00A05ECA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A05ECA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เทพชัย คงมี</w:t>
                  </w:r>
                  <w:r w:rsidRPr="00A05EC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</w:t>
                  </w:r>
                </w:p>
              </w:tc>
            </w:tr>
            <w:tr w:rsidR="00A05ECA" w:rsidRPr="00A05E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05ECA" w:rsidRPr="00A05ECA" w:rsidRDefault="00A05ECA" w:rsidP="00A05ECA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A05ECA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lang w:eastAsia="en-US"/>
                    </w:rPr>
                    <w:t>(</w:t>
                  </w:r>
                  <w:r w:rsidRPr="00A05ECA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นายเทพชัย คงมี)</w:t>
                  </w:r>
                </w:p>
              </w:tc>
            </w:tr>
            <w:tr w:rsidR="00A05ECA" w:rsidRPr="00A05E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05ECA" w:rsidRPr="00A05ECA" w:rsidRDefault="00A05ECA" w:rsidP="00A05ECA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A05ECA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นายกองค์การบริหารส่วนตำบลหานโพธิ์</w:t>
                  </w:r>
                </w:p>
              </w:tc>
            </w:tr>
            <w:tr w:rsidR="00A05ECA" w:rsidRPr="00A05E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05ECA" w:rsidRPr="00A05ECA" w:rsidRDefault="00A05ECA" w:rsidP="00A05ECA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A05ECA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lang w:eastAsia="en-US"/>
                    </w:rPr>
                    <w:t> </w:t>
                  </w:r>
                </w:p>
              </w:tc>
            </w:tr>
          </w:tbl>
          <w:p w:rsidR="00A05ECA" w:rsidRPr="00A05ECA" w:rsidRDefault="00A05ECA" w:rsidP="00A05ECA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</w:tbl>
    <w:p w:rsidR="004744B2" w:rsidRPr="00A05ECA" w:rsidRDefault="004744B2" w:rsidP="00A05ECA">
      <w:pPr>
        <w:ind w:left="0" w:firstLine="0"/>
        <w:rPr>
          <w:rFonts w:ascii="TH SarabunPSK" w:hAnsi="TH SarabunPSK" w:cs="TH SarabunPSK"/>
          <w:sz w:val="32"/>
          <w:szCs w:val="32"/>
        </w:rPr>
      </w:pPr>
    </w:p>
    <w:sectPr w:rsidR="004744B2" w:rsidRPr="00A05ECA" w:rsidSect="004744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A05ECA"/>
    <w:rsid w:val="002F1E36"/>
    <w:rsid w:val="004744B2"/>
    <w:rsid w:val="00554F8C"/>
    <w:rsid w:val="008838D5"/>
    <w:rsid w:val="00A05ECA"/>
    <w:rsid w:val="00DE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>
      <w:pPr>
        <w:spacing w:after="280"/>
        <w:ind w:left="1480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36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2F1E3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2F1E36"/>
    <w:pPr>
      <w:keepNext/>
      <w:jc w:val="right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2F1E36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F1E36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2F1E36"/>
    <w:pPr>
      <w:keepNext/>
      <w:ind w:left="1080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2F1E36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F1E36"/>
    <w:pPr>
      <w:keepNext/>
      <w:outlineLvl w:val="6"/>
    </w:pPr>
    <w:rPr>
      <w:rFonts w:ascii="Angsana New" w:hAnsi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2F1E36"/>
    <w:pPr>
      <w:keepNext/>
      <w:ind w:firstLine="144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2F1E36"/>
    <w:pPr>
      <w:spacing w:before="240" w:after="60"/>
      <w:outlineLvl w:val="8"/>
    </w:pPr>
    <w:rPr>
      <w:rFonts w:ascii="Arial" w:hAnsi="Arial" w:cs="AngsanaUPC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2F1E36"/>
    <w:rPr>
      <w:b/>
      <w:bCs/>
      <w:sz w:val="28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2F1E36"/>
    <w:rPr>
      <w:rFonts w:ascii="Angsana New" w:hAnsi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2F1E36"/>
    <w:rPr>
      <w:rFonts w:ascii="Arial" w:hAnsi="Arial" w:cs="AngsanaUPC"/>
      <w:sz w:val="22"/>
      <w:szCs w:val="22"/>
      <w:lang w:eastAsia="zh-CN"/>
    </w:rPr>
  </w:style>
  <w:style w:type="paragraph" w:styleId="a3">
    <w:name w:val="Title"/>
    <w:basedOn w:val="a"/>
    <w:link w:val="a4"/>
    <w:qFormat/>
    <w:rsid w:val="002F1E36"/>
    <w:pPr>
      <w:jc w:val="center"/>
    </w:pPr>
    <w:rPr>
      <w:rFonts w:ascii="Angsana New" w:hAnsi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F1E36"/>
    <w:rPr>
      <w:rFonts w:ascii="Angsana New" w:hAnsi="Angsan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2F1E36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F1E36"/>
    <w:rPr>
      <w:rFonts w:ascii="Angsana New" w:hAnsi="Angsan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A05ECA"/>
    <w:pPr>
      <w:spacing w:after="0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05ECA"/>
    <w:rPr>
      <w:rFonts w:ascii="Tahoma" w:hAnsi="Tahoma"/>
      <w:sz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2019-06-27T07:31:00Z</dcterms:created>
  <dcterms:modified xsi:type="dcterms:W3CDTF">2019-06-27T07:33:00Z</dcterms:modified>
</cp:coreProperties>
</file>