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FA" w:rsidRDefault="003914FA" w:rsidP="003914FA">
      <w:pPr>
        <w:spacing w:after="0" w:line="240" w:lineRule="auto"/>
        <w:ind w:left="720" w:firstLine="720"/>
        <w:jc w:val="center"/>
        <w:rPr>
          <w:rFonts w:hint="cs"/>
          <w:b/>
          <w:bCs/>
          <w:color w:val="050505"/>
          <w:shd w:val="clear" w:color="auto" w:fill="FFFFFF"/>
        </w:rPr>
      </w:pPr>
      <w:r w:rsidRPr="003914FA">
        <w:rPr>
          <w:b/>
          <w:bCs/>
          <w:color w:val="050505"/>
          <w:shd w:val="clear" w:color="auto" w:fill="FFFFFF"/>
          <w:cs/>
        </w:rPr>
        <w:t xml:space="preserve">คณะกรรมการพัฒนา </w:t>
      </w:r>
      <w:proofErr w:type="spellStart"/>
      <w:r w:rsidRPr="003914FA">
        <w:rPr>
          <w:b/>
          <w:bCs/>
          <w:color w:val="050505"/>
          <w:shd w:val="clear" w:color="auto" w:fill="FFFFFF"/>
          <w:cs/>
        </w:rPr>
        <w:t>อบต</w:t>
      </w:r>
      <w:proofErr w:type="spellEnd"/>
      <w:r w:rsidRPr="003914FA">
        <w:rPr>
          <w:b/>
          <w:bCs/>
          <w:color w:val="050505"/>
          <w:shd w:val="clear" w:color="auto" w:fill="FFFFFF"/>
          <w:cs/>
        </w:rPr>
        <w:t xml:space="preserve">.หานโพธิ์ เห็นชอบร่างแผนพัฒนาท้องถิ่น (พ.ศ.2561-2565) </w:t>
      </w:r>
    </w:p>
    <w:p w:rsidR="00382A5B" w:rsidRDefault="003914FA" w:rsidP="003914FA">
      <w:pPr>
        <w:spacing w:after="0" w:line="240" w:lineRule="auto"/>
        <w:rPr>
          <w:b/>
          <w:bCs/>
          <w:sz w:val="28"/>
          <w:szCs w:val="28"/>
        </w:rPr>
      </w:pPr>
      <w:r w:rsidRPr="003914FA">
        <w:rPr>
          <w:b/>
          <w:bCs/>
          <w:color w:val="050505"/>
          <w:shd w:val="clear" w:color="auto" w:fill="FFFFFF"/>
          <w:cs/>
        </w:rPr>
        <w:t>เพิ่มเติม</w:t>
      </w:r>
      <w:r>
        <w:rPr>
          <w:rFonts w:hint="cs"/>
          <w:b/>
          <w:bCs/>
          <w:color w:val="050505"/>
          <w:shd w:val="clear" w:color="auto" w:fill="FFFFFF"/>
          <w:cs/>
        </w:rPr>
        <w:t xml:space="preserve"> </w:t>
      </w:r>
      <w:r w:rsidRPr="003914FA">
        <w:rPr>
          <w:b/>
          <w:bCs/>
          <w:color w:val="050505"/>
          <w:shd w:val="clear" w:color="auto" w:fill="FFFFFF"/>
          <w:cs/>
        </w:rPr>
        <w:t>(ฉบับที่ 1) ประจำปีงบประมาณ 2565</w:t>
      </w:r>
      <w:r w:rsidRPr="003914FA">
        <w:rPr>
          <w:b/>
          <w:bCs/>
          <w:color w:val="050505"/>
          <w:shd w:val="clear" w:color="auto" w:fill="FFFFFF"/>
          <w:cs/>
        </w:rPr>
        <w:t xml:space="preserve"> เมื่อวันที่ 9</w:t>
      </w:r>
      <w:r w:rsidRPr="003914FA">
        <w:rPr>
          <w:b/>
          <w:bCs/>
          <w:color w:val="050505"/>
          <w:shd w:val="clear" w:color="auto" w:fill="FFFFFF"/>
          <w:cs/>
        </w:rPr>
        <w:t xml:space="preserve"> </w:t>
      </w:r>
      <w:r w:rsidRPr="003914FA">
        <w:rPr>
          <w:b/>
          <w:bCs/>
          <w:color w:val="050505"/>
          <w:shd w:val="clear" w:color="auto" w:fill="FFFFFF"/>
          <w:cs/>
        </w:rPr>
        <w:t>กุมภาพันธ์ 2565</w:t>
      </w:r>
      <w:r w:rsidRPr="003914FA">
        <w:rPr>
          <w:b/>
          <w:bCs/>
          <w:color w:val="050505"/>
          <w:shd w:val="clear" w:color="auto" w:fill="FFFFFF"/>
          <w:cs/>
        </w:rPr>
        <w:t xml:space="preserve"> เวลา 13.30 น. </w:t>
      </w:r>
      <w:r>
        <w:rPr>
          <w:rFonts w:hint="cs"/>
          <w:b/>
          <w:bCs/>
          <w:color w:val="050505"/>
          <w:shd w:val="clear" w:color="auto" w:fill="FFFFFF"/>
          <w:cs/>
        </w:rPr>
        <w:t xml:space="preserve">ณ ห้องประชุมสภาองค์การบริหารส่วนตำบลหานโพธิ์ </w:t>
      </w:r>
    </w:p>
    <w:p w:rsidR="00276265" w:rsidRDefault="00276265" w:rsidP="00276265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898149" cy="8335851"/>
            <wp:effectExtent l="0" t="0" r="7620" b="825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แต่งตั้งคณะกรรมการ_Page_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781" cy="834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6265" w:rsidRDefault="00276265" w:rsidP="00276265">
      <w:pPr>
        <w:spacing w:after="0" w:line="240" w:lineRule="auto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939790" cy="8394700"/>
            <wp:effectExtent l="0" t="0" r="3810" b="635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แต่งตั้งคณะกรรมการ_Page_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9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14FA" w:rsidRPr="003914FA" w:rsidRDefault="003914FA" w:rsidP="003914FA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939790" cy="7919720"/>
            <wp:effectExtent l="0" t="0" r="3810" b="508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670269_4800588943320299_2477424063902885651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939790" cy="7919720"/>
            <wp:effectExtent l="0" t="0" r="3810" b="508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768418_4800589099986950_7986361827195332211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939790" cy="7919720"/>
            <wp:effectExtent l="0" t="0" r="3810" b="508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848929_4800589039986956_4818184144687392974_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5939790" cy="7919720"/>
            <wp:effectExtent l="0" t="0" r="3810" b="508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3743836_4800588886653638_2937275048451873038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1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4FA" w:rsidRDefault="003914FA" w:rsidP="003914FA"/>
    <w:p w:rsidR="003914FA" w:rsidRDefault="003914FA" w:rsidP="003914FA"/>
    <w:p w:rsidR="003914FA" w:rsidRPr="003914FA" w:rsidRDefault="003914FA" w:rsidP="003914FA"/>
    <w:sectPr w:rsidR="003914FA" w:rsidRPr="003914FA" w:rsidSect="0056279E">
      <w:pgSz w:w="11906" w:h="16838"/>
      <w:pgMar w:top="1418" w:right="1134" w:bottom="1134" w:left="1418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60"/>
  <w:drawingGridVerticalSpacing w:val="435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4FA"/>
    <w:rsid w:val="000018AC"/>
    <w:rsid w:val="00200493"/>
    <w:rsid w:val="00201B11"/>
    <w:rsid w:val="00276265"/>
    <w:rsid w:val="003914FA"/>
    <w:rsid w:val="0056279E"/>
    <w:rsid w:val="008912D4"/>
    <w:rsid w:val="008A6EA0"/>
    <w:rsid w:val="00C3615F"/>
    <w:rsid w:val="00CB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4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14FA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uiPriority w:val="99"/>
    <w:unhideWhenUsed/>
    <w:rsid w:val="00276265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276265"/>
    <w:rPr>
      <w:rFonts w:ascii="Consolas" w:hAnsi="Consolas" w:cs="Angsana New"/>
      <w:sz w:val="21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4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14FA"/>
    <w:rPr>
      <w:rFonts w:ascii="Tahoma" w:hAnsi="Tahoma" w:cs="Angsana New"/>
      <w:sz w:val="16"/>
      <w:szCs w:val="20"/>
    </w:rPr>
  </w:style>
  <w:style w:type="paragraph" w:styleId="a5">
    <w:name w:val="Plain Text"/>
    <w:basedOn w:val="a"/>
    <w:link w:val="a6"/>
    <w:uiPriority w:val="99"/>
    <w:unhideWhenUsed/>
    <w:rsid w:val="00276265"/>
    <w:pPr>
      <w:spacing w:after="0" w:line="240" w:lineRule="auto"/>
    </w:pPr>
    <w:rPr>
      <w:rFonts w:ascii="Consolas" w:hAnsi="Consolas" w:cs="Angsana New"/>
      <w:sz w:val="21"/>
      <w:szCs w:val="26"/>
    </w:rPr>
  </w:style>
  <w:style w:type="character" w:customStyle="1" w:styleId="a6">
    <w:name w:val="ข้อความธรรมดา อักขระ"/>
    <w:basedOn w:val="a0"/>
    <w:link w:val="a5"/>
    <w:uiPriority w:val="99"/>
    <w:rsid w:val="00276265"/>
    <w:rPr>
      <w:rFonts w:ascii="Consolas" w:hAnsi="Consolas" w:cs="Angsana New"/>
      <w:sz w:val="21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2022-04-28T04:20:00Z</dcterms:created>
  <dcterms:modified xsi:type="dcterms:W3CDTF">2022-04-28T04:36:00Z</dcterms:modified>
</cp:coreProperties>
</file>